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0B" w:rsidRPr="002105E8" w:rsidRDefault="002B2E90" w:rsidP="000C6C22">
      <w:pPr>
        <w:jc w:val="center"/>
        <w:rPr>
          <w:b/>
          <w:sz w:val="36"/>
          <w:szCs w:val="36"/>
        </w:rPr>
      </w:pPr>
      <w:r w:rsidRPr="002105E8">
        <w:rPr>
          <w:b/>
          <w:sz w:val="36"/>
          <w:szCs w:val="36"/>
        </w:rPr>
        <w:t>DEPARTMENT 20 – G</w:t>
      </w:r>
      <w:r w:rsidR="00767908" w:rsidRPr="002105E8">
        <w:rPr>
          <w:b/>
          <w:sz w:val="36"/>
          <w:szCs w:val="36"/>
        </w:rPr>
        <w:t>R</w:t>
      </w:r>
      <w:r w:rsidRPr="002105E8">
        <w:rPr>
          <w:b/>
          <w:sz w:val="36"/>
          <w:szCs w:val="36"/>
        </w:rPr>
        <w:t>OUP EXHIBITS</w:t>
      </w:r>
    </w:p>
    <w:p w:rsidR="00767908" w:rsidRPr="006F6128" w:rsidRDefault="00767908" w:rsidP="006F6128">
      <w:pPr>
        <w:spacing w:after="0" w:line="240" w:lineRule="auto"/>
        <w:rPr>
          <w:b/>
          <w:sz w:val="24"/>
          <w:szCs w:val="24"/>
        </w:rPr>
      </w:pPr>
    </w:p>
    <w:p w:rsidR="001D6B84" w:rsidRPr="006F6128" w:rsidRDefault="001D6B84" w:rsidP="006F6128">
      <w:pPr>
        <w:spacing w:after="0" w:line="240" w:lineRule="auto"/>
        <w:rPr>
          <w:b/>
          <w:sz w:val="24"/>
          <w:szCs w:val="24"/>
        </w:rPr>
      </w:pPr>
      <w:r w:rsidRPr="006F6128">
        <w:rPr>
          <w:b/>
          <w:sz w:val="24"/>
          <w:szCs w:val="24"/>
        </w:rPr>
        <w:t>Entry Deadline:  June 26th</w:t>
      </w:r>
    </w:p>
    <w:p w:rsidR="00832D0A" w:rsidRPr="006F6128" w:rsidRDefault="00832D0A" w:rsidP="006F6128">
      <w:pPr>
        <w:spacing w:after="0" w:line="240" w:lineRule="auto"/>
        <w:rPr>
          <w:b/>
          <w:sz w:val="24"/>
          <w:szCs w:val="24"/>
        </w:rPr>
      </w:pPr>
    </w:p>
    <w:p w:rsidR="002B2E90" w:rsidRPr="006F6128" w:rsidRDefault="002B2E90" w:rsidP="006F6128">
      <w:pPr>
        <w:spacing w:after="0" w:line="240" w:lineRule="auto"/>
        <w:rPr>
          <w:b/>
          <w:sz w:val="24"/>
          <w:szCs w:val="24"/>
        </w:rPr>
      </w:pPr>
      <w:r w:rsidRPr="006F6128">
        <w:rPr>
          <w:b/>
          <w:sz w:val="24"/>
          <w:szCs w:val="24"/>
        </w:rPr>
        <w:t>SECTION A – GROUP EXHIBITS</w:t>
      </w:r>
    </w:p>
    <w:p w:rsidR="001D6B84" w:rsidRPr="006F6128" w:rsidRDefault="001D6B84" w:rsidP="006F6128">
      <w:pPr>
        <w:spacing w:after="0" w:line="240" w:lineRule="auto"/>
        <w:rPr>
          <w:b/>
          <w:sz w:val="24"/>
          <w:szCs w:val="24"/>
        </w:rPr>
      </w:pPr>
    </w:p>
    <w:p w:rsidR="00D0717D" w:rsidRPr="006F6128" w:rsidRDefault="00D0717D" w:rsidP="006F6128">
      <w:pPr>
        <w:spacing w:after="0" w:line="240" w:lineRule="auto"/>
        <w:rPr>
          <w:b/>
          <w:sz w:val="24"/>
          <w:szCs w:val="24"/>
        </w:rPr>
      </w:pPr>
      <w:r w:rsidRPr="006F6128">
        <w:rPr>
          <w:b/>
          <w:sz w:val="24"/>
          <w:szCs w:val="24"/>
        </w:rPr>
        <w:t>Group exhibits will be accepted July 10</w:t>
      </w:r>
      <w:r w:rsidRPr="006F6128">
        <w:rPr>
          <w:b/>
          <w:sz w:val="24"/>
          <w:szCs w:val="24"/>
          <w:vertAlign w:val="superscript"/>
        </w:rPr>
        <w:t>th</w:t>
      </w:r>
      <w:r w:rsidRPr="006F6128">
        <w:rPr>
          <w:b/>
          <w:sz w:val="24"/>
          <w:szCs w:val="24"/>
        </w:rPr>
        <w:t xml:space="preserve"> 4:00 pm to 8 pm.</w:t>
      </w:r>
    </w:p>
    <w:p w:rsidR="00D0717D" w:rsidRPr="006F6128" w:rsidRDefault="00D0717D" w:rsidP="006F6128">
      <w:pPr>
        <w:spacing w:after="0" w:line="240" w:lineRule="auto"/>
        <w:rPr>
          <w:b/>
          <w:sz w:val="24"/>
          <w:szCs w:val="24"/>
        </w:rPr>
      </w:pPr>
    </w:p>
    <w:p w:rsidR="002B2E90" w:rsidRPr="006F6128" w:rsidRDefault="00D0717D" w:rsidP="006F6128">
      <w:pPr>
        <w:spacing w:after="0" w:line="240" w:lineRule="auto"/>
        <w:rPr>
          <w:sz w:val="24"/>
          <w:szCs w:val="24"/>
        </w:rPr>
      </w:pPr>
      <w:r w:rsidRPr="006F6128">
        <w:rPr>
          <w:b/>
          <w:sz w:val="24"/>
          <w:szCs w:val="24"/>
        </w:rPr>
        <w:t>E</w:t>
      </w:r>
      <w:r w:rsidR="009F14B1" w:rsidRPr="006F6128">
        <w:rPr>
          <w:b/>
          <w:sz w:val="24"/>
          <w:szCs w:val="24"/>
        </w:rPr>
        <w:t>NTRY FEE</w:t>
      </w:r>
      <w:r w:rsidRPr="006F6128">
        <w:rPr>
          <w:sz w:val="24"/>
          <w:szCs w:val="24"/>
        </w:rPr>
        <w:t>:</w:t>
      </w:r>
      <w:r w:rsidRPr="006F6128">
        <w:rPr>
          <w:b/>
          <w:sz w:val="24"/>
          <w:szCs w:val="24"/>
        </w:rPr>
        <w:t xml:space="preserve">  </w:t>
      </w:r>
      <w:r w:rsidRPr="006F6128">
        <w:rPr>
          <w:sz w:val="24"/>
          <w:szCs w:val="24"/>
        </w:rPr>
        <w:t>$5.00 per entry</w:t>
      </w:r>
      <w:r w:rsidR="009C62DE" w:rsidRPr="006F6128">
        <w:rPr>
          <w:sz w:val="24"/>
          <w:szCs w:val="24"/>
        </w:rPr>
        <w:t xml:space="preserve">.  </w:t>
      </w:r>
      <w:r w:rsidR="002105E8" w:rsidRPr="006F6128">
        <w:rPr>
          <w:sz w:val="24"/>
          <w:szCs w:val="24"/>
        </w:rPr>
        <w:t xml:space="preserve">Use INSIDE </w:t>
      </w:r>
      <w:r w:rsidR="009C62DE" w:rsidRPr="006F6128">
        <w:rPr>
          <w:sz w:val="24"/>
          <w:szCs w:val="24"/>
        </w:rPr>
        <w:t>ENTRY FORM</w:t>
      </w:r>
      <w:r w:rsidR="002105E8" w:rsidRPr="006F6128">
        <w:rPr>
          <w:sz w:val="24"/>
          <w:szCs w:val="24"/>
        </w:rPr>
        <w:t xml:space="preserve"> to register.</w:t>
      </w:r>
    </w:p>
    <w:p w:rsidR="002105E8" w:rsidRPr="006F6128" w:rsidRDefault="002105E8" w:rsidP="006F6128">
      <w:pPr>
        <w:spacing w:after="0" w:line="240" w:lineRule="auto"/>
        <w:rPr>
          <w:b/>
          <w:sz w:val="24"/>
          <w:szCs w:val="24"/>
        </w:rPr>
      </w:pPr>
    </w:p>
    <w:p w:rsidR="00D0717D" w:rsidRPr="006F6128" w:rsidRDefault="00D0717D" w:rsidP="006F6128">
      <w:pPr>
        <w:spacing w:after="0" w:line="240" w:lineRule="auto"/>
        <w:rPr>
          <w:b/>
          <w:sz w:val="24"/>
          <w:szCs w:val="24"/>
        </w:rPr>
      </w:pPr>
    </w:p>
    <w:p w:rsidR="00D0717D" w:rsidRPr="006F6128" w:rsidRDefault="00D0717D" w:rsidP="006F6128">
      <w:pPr>
        <w:spacing w:after="0" w:line="240" w:lineRule="auto"/>
        <w:rPr>
          <w:b/>
          <w:sz w:val="24"/>
          <w:szCs w:val="24"/>
        </w:rPr>
      </w:pPr>
      <w:r w:rsidRPr="006F6128">
        <w:rPr>
          <w:b/>
          <w:sz w:val="24"/>
          <w:szCs w:val="24"/>
        </w:rPr>
        <w:t xml:space="preserve">RULES:  </w:t>
      </w:r>
    </w:p>
    <w:p w:rsidR="002B2E90" w:rsidRPr="006F6128" w:rsidRDefault="00D0717D" w:rsidP="006F612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F6128">
        <w:rPr>
          <w:sz w:val="24"/>
          <w:szCs w:val="24"/>
        </w:rPr>
        <w:t>A</w:t>
      </w:r>
      <w:r w:rsidR="002B2E90" w:rsidRPr="006F6128">
        <w:rPr>
          <w:sz w:val="24"/>
          <w:szCs w:val="24"/>
        </w:rPr>
        <w:t xml:space="preserve">ll Group Exhibits </w:t>
      </w:r>
      <w:r w:rsidRPr="006F6128">
        <w:rPr>
          <w:sz w:val="24"/>
          <w:szCs w:val="24"/>
        </w:rPr>
        <w:t xml:space="preserve">are </w:t>
      </w:r>
      <w:r w:rsidR="002B2E90" w:rsidRPr="006F6128">
        <w:rPr>
          <w:sz w:val="24"/>
          <w:szCs w:val="24"/>
        </w:rPr>
        <w:t xml:space="preserve">to coincide with the Fair Theme: </w:t>
      </w:r>
      <w:r w:rsidR="000C6C22" w:rsidRPr="006F6128">
        <w:rPr>
          <w:sz w:val="24"/>
          <w:szCs w:val="24"/>
        </w:rPr>
        <w:t>“</w:t>
      </w:r>
      <w:r w:rsidR="00296FBB" w:rsidRPr="006F6128">
        <w:rPr>
          <w:sz w:val="24"/>
          <w:szCs w:val="24"/>
        </w:rPr>
        <w:t>CULT</w:t>
      </w:r>
      <w:r w:rsidR="00887E63" w:rsidRPr="006F6128">
        <w:rPr>
          <w:sz w:val="24"/>
          <w:szCs w:val="24"/>
        </w:rPr>
        <w:t>I</w:t>
      </w:r>
      <w:r w:rsidR="00296FBB" w:rsidRPr="006F6128">
        <w:rPr>
          <w:sz w:val="24"/>
          <w:szCs w:val="24"/>
        </w:rPr>
        <w:t>VATING TOMORROW</w:t>
      </w:r>
      <w:r w:rsidR="000C6C22" w:rsidRPr="006F6128">
        <w:rPr>
          <w:sz w:val="24"/>
          <w:szCs w:val="24"/>
        </w:rPr>
        <w:t>”</w:t>
      </w:r>
    </w:p>
    <w:p w:rsidR="002B2E90" w:rsidRPr="006F6128" w:rsidRDefault="002B2E90" w:rsidP="006F61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F6128">
        <w:rPr>
          <w:sz w:val="24"/>
          <w:szCs w:val="24"/>
        </w:rPr>
        <w:t xml:space="preserve">Each Exhibit will be given a space measuring 4x3 back </w:t>
      </w:r>
      <w:proofErr w:type="gramStart"/>
      <w:r w:rsidRPr="006F6128">
        <w:rPr>
          <w:sz w:val="24"/>
          <w:szCs w:val="24"/>
        </w:rPr>
        <w:t>space</w:t>
      </w:r>
      <w:proofErr w:type="gramEnd"/>
      <w:r w:rsidRPr="006F6128">
        <w:rPr>
          <w:sz w:val="24"/>
          <w:szCs w:val="24"/>
        </w:rPr>
        <w:t xml:space="preserve"> with a 4x3 table space.</w:t>
      </w:r>
    </w:p>
    <w:p w:rsidR="002B2E90" w:rsidRPr="006F6128" w:rsidRDefault="002B2E90" w:rsidP="006F61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F6128">
        <w:rPr>
          <w:sz w:val="24"/>
          <w:szCs w:val="24"/>
        </w:rPr>
        <w:t xml:space="preserve">The Fair reserves the right to reject an exhibit not worthy or not </w:t>
      </w:r>
      <w:r w:rsidR="00887E63" w:rsidRPr="006F6128">
        <w:rPr>
          <w:sz w:val="24"/>
          <w:szCs w:val="24"/>
        </w:rPr>
        <w:t xml:space="preserve">in </w:t>
      </w:r>
      <w:r w:rsidRPr="006F6128">
        <w:rPr>
          <w:sz w:val="24"/>
          <w:szCs w:val="24"/>
        </w:rPr>
        <w:t>a good taste in promoting Agriculture.</w:t>
      </w:r>
    </w:p>
    <w:p w:rsidR="002B2E90" w:rsidRPr="006F6128" w:rsidRDefault="002B2E90" w:rsidP="006F61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F6128">
        <w:rPr>
          <w:sz w:val="24"/>
          <w:szCs w:val="24"/>
        </w:rPr>
        <w:t>Point scoring:</w:t>
      </w:r>
    </w:p>
    <w:p w:rsidR="002B2E90" w:rsidRPr="006F6128" w:rsidRDefault="002B2E90" w:rsidP="006F6128">
      <w:pPr>
        <w:pStyle w:val="ListParagraph"/>
        <w:spacing w:after="0" w:line="240" w:lineRule="auto"/>
        <w:rPr>
          <w:sz w:val="24"/>
          <w:szCs w:val="24"/>
        </w:rPr>
      </w:pPr>
      <w:r w:rsidRPr="006F6128">
        <w:rPr>
          <w:sz w:val="24"/>
          <w:szCs w:val="24"/>
        </w:rPr>
        <w:tab/>
      </w:r>
      <w:r w:rsidRPr="006F6128">
        <w:rPr>
          <w:sz w:val="24"/>
          <w:szCs w:val="24"/>
        </w:rPr>
        <w:tab/>
        <w:t>Attracts Attention</w:t>
      </w:r>
      <w:r w:rsidRPr="006F6128">
        <w:rPr>
          <w:sz w:val="24"/>
          <w:szCs w:val="24"/>
        </w:rPr>
        <w:tab/>
      </w:r>
      <w:r w:rsidR="00887E63" w:rsidRPr="006F6128">
        <w:rPr>
          <w:sz w:val="24"/>
          <w:szCs w:val="24"/>
        </w:rPr>
        <w:t xml:space="preserve"> </w:t>
      </w:r>
      <w:r w:rsidRPr="006F6128">
        <w:rPr>
          <w:sz w:val="24"/>
          <w:szCs w:val="24"/>
        </w:rPr>
        <w:t>20 points</w:t>
      </w:r>
    </w:p>
    <w:p w:rsidR="002B2E90" w:rsidRPr="006F6128" w:rsidRDefault="002B2E90" w:rsidP="006F6128">
      <w:pPr>
        <w:pStyle w:val="ListParagraph"/>
        <w:spacing w:after="0" w:line="240" w:lineRule="auto"/>
        <w:rPr>
          <w:sz w:val="24"/>
          <w:szCs w:val="24"/>
        </w:rPr>
      </w:pPr>
      <w:r w:rsidRPr="006F6128">
        <w:rPr>
          <w:sz w:val="24"/>
          <w:szCs w:val="24"/>
        </w:rPr>
        <w:tab/>
      </w:r>
      <w:r w:rsidRPr="006F6128">
        <w:rPr>
          <w:sz w:val="24"/>
          <w:szCs w:val="24"/>
        </w:rPr>
        <w:tab/>
        <w:t>Arouses Interest</w:t>
      </w:r>
      <w:r w:rsidRPr="006F6128">
        <w:rPr>
          <w:sz w:val="24"/>
          <w:szCs w:val="24"/>
        </w:rPr>
        <w:tab/>
      </w:r>
      <w:r w:rsidR="00887E63" w:rsidRPr="006F6128">
        <w:rPr>
          <w:sz w:val="24"/>
          <w:szCs w:val="24"/>
        </w:rPr>
        <w:t xml:space="preserve"> </w:t>
      </w:r>
      <w:r w:rsidRPr="006F6128">
        <w:rPr>
          <w:sz w:val="24"/>
          <w:szCs w:val="24"/>
        </w:rPr>
        <w:t>10 points</w:t>
      </w:r>
    </w:p>
    <w:p w:rsidR="002B2E90" w:rsidRPr="006F6128" w:rsidRDefault="002B2E90" w:rsidP="006F6128">
      <w:pPr>
        <w:pStyle w:val="ListParagraph"/>
        <w:spacing w:after="0" w:line="240" w:lineRule="auto"/>
        <w:rPr>
          <w:sz w:val="24"/>
          <w:szCs w:val="24"/>
        </w:rPr>
      </w:pPr>
      <w:r w:rsidRPr="006F6128">
        <w:rPr>
          <w:sz w:val="24"/>
          <w:szCs w:val="24"/>
        </w:rPr>
        <w:tab/>
      </w:r>
      <w:r w:rsidRPr="006F6128">
        <w:rPr>
          <w:sz w:val="24"/>
          <w:szCs w:val="24"/>
        </w:rPr>
        <w:tab/>
        <w:t>Conveys the message</w:t>
      </w:r>
      <w:r w:rsidRPr="006F6128">
        <w:rPr>
          <w:sz w:val="24"/>
          <w:szCs w:val="24"/>
        </w:rPr>
        <w:tab/>
      </w:r>
      <w:r w:rsidR="00887E63" w:rsidRPr="006F6128">
        <w:rPr>
          <w:sz w:val="24"/>
          <w:szCs w:val="24"/>
        </w:rPr>
        <w:t xml:space="preserve"> </w:t>
      </w:r>
      <w:r w:rsidRPr="006F6128">
        <w:rPr>
          <w:sz w:val="24"/>
          <w:szCs w:val="24"/>
        </w:rPr>
        <w:t>30 points</w:t>
      </w:r>
    </w:p>
    <w:p w:rsidR="002B2E90" w:rsidRPr="006F6128" w:rsidRDefault="002B2E90" w:rsidP="006F6128">
      <w:pPr>
        <w:pStyle w:val="ListParagraph"/>
        <w:spacing w:after="0" w:line="240" w:lineRule="auto"/>
        <w:rPr>
          <w:sz w:val="24"/>
          <w:szCs w:val="24"/>
        </w:rPr>
      </w:pPr>
      <w:r w:rsidRPr="006F6128">
        <w:rPr>
          <w:sz w:val="24"/>
          <w:szCs w:val="24"/>
        </w:rPr>
        <w:tab/>
      </w:r>
      <w:r w:rsidRPr="006F6128">
        <w:rPr>
          <w:sz w:val="24"/>
          <w:szCs w:val="24"/>
        </w:rPr>
        <w:tab/>
        <w:t>Design</w:t>
      </w:r>
      <w:r w:rsidRPr="006F6128">
        <w:rPr>
          <w:sz w:val="24"/>
          <w:szCs w:val="24"/>
        </w:rPr>
        <w:tab/>
      </w:r>
      <w:r w:rsidRPr="006F6128">
        <w:rPr>
          <w:sz w:val="24"/>
          <w:szCs w:val="24"/>
        </w:rPr>
        <w:tab/>
      </w:r>
      <w:r w:rsidR="00887E63" w:rsidRPr="006F6128">
        <w:rPr>
          <w:sz w:val="24"/>
          <w:szCs w:val="24"/>
        </w:rPr>
        <w:t xml:space="preserve"> </w:t>
      </w:r>
      <w:r w:rsidRPr="006F6128">
        <w:rPr>
          <w:sz w:val="24"/>
          <w:szCs w:val="24"/>
        </w:rPr>
        <w:t>20 points</w:t>
      </w:r>
    </w:p>
    <w:p w:rsidR="002B2E90" w:rsidRPr="006F6128" w:rsidRDefault="002B2E90" w:rsidP="006F6128">
      <w:pPr>
        <w:pStyle w:val="ListParagraph"/>
        <w:spacing w:after="0" w:line="240" w:lineRule="auto"/>
        <w:rPr>
          <w:sz w:val="24"/>
          <w:szCs w:val="24"/>
        </w:rPr>
      </w:pPr>
      <w:r w:rsidRPr="006F6128">
        <w:rPr>
          <w:sz w:val="24"/>
          <w:szCs w:val="24"/>
        </w:rPr>
        <w:tab/>
      </w:r>
      <w:r w:rsidRPr="006F6128">
        <w:rPr>
          <w:sz w:val="24"/>
          <w:szCs w:val="24"/>
        </w:rPr>
        <w:tab/>
        <w:t>Workmanship</w:t>
      </w:r>
      <w:r w:rsidRPr="006F6128">
        <w:rPr>
          <w:sz w:val="24"/>
          <w:szCs w:val="24"/>
        </w:rPr>
        <w:tab/>
      </w:r>
      <w:r w:rsidRPr="006F6128">
        <w:rPr>
          <w:sz w:val="24"/>
          <w:szCs w:val="24"/>
        </w:rPr>
        <w:tab/>
      </w:r>
      <w:r w:rsidR="00887E63" w:rsidRPr="006F6128">
        <w:rPr>
          <w:sz w:val="24"/>
          <w:szCs w:val="24"/>
        </w:rPr>
        <w:t xml:space="preserve"> </w:t>
      </w:r>
      <w:r w:rsidRPr="006F6128">
        <w:rPr>
          <w:sz w:val="24"/>
          <w:szCs w:val="24"/>
        </w:rPr>
        <w:t>10 points</w:t>
      </w:r>
    </w:p>
    <w:p w:rsidR="00832D0A" w:rsidRPr="006F6128" w:rsidRDefault="002B2E90" w:rsidP="006F6128">
      <w:pPr>
        <w:pStyle w:val="ListParagraph"/>
        <w:spacing w:after="0" w:line="240" w:lineRule="auto"/>
        <w:rPr>
          <w:sz w:val="24"/>
          <w:szCs w:val="24"/>
          <w:u w:val="single"/>
        </w:rPr>
      </w:pPr>
      <w:r w:rsidRPr="006F6128">
        <w:rPr>
          <w:sz w:val="24"/>
          <w:szCs w:val="24"/>
        </w:rPr>
        <w:tab/>
      </w:r>
      <w:r w:rsidRPr="006F6128">
        <w:rPr>
          <w:sz w:val="24"/>
          <w:szCs w:val="24"/>
        </w:rPr>
        <w:tab/>
        <w:t>Originality</w:t>
      </w:r>
      <w:r w:rsidRPr="006F6128">
        <w:rPr>
          <w:sz w:val="24"/>
          <w:szCs w:val="24"/>
        </w:rPr>
        <w:tab/>
      </w:r>
      <w:r w:rsidRPr="006F6128">
        <w:rPr>
          <w:sz w:val="24"/>
          <w:szCs w:val="24"/>
        </w:rPr>
        <w:tab/>
      </w:r>
      <w:r w:rsidR="00887E63" w:rsidRPr="006F6128">
        <w:rPr>
          <w:sz w:val="24"/>
          <w:szCs w:val="24"/>
        </w:rPr>
        <w:t xml:space="preserve"> </w:t>
      </w:r>
      <w:r w:rsidRPr="006F6128">
        <w:rPr>
          <w:sz w:val="24"/>
          <w:szCs w:val="24"/>
          <w:u w:val="single"/>
        </w:rPr>
        <w:t>10 points</w:t>
      </w:r>
    </w:p>
    <w:p w:rsidR="000C6C22" w:rsidRPr="006F6128" w:rsidRDefault="00887E63" w:rsidP="006F6128">
      <w:pPr>
        <w:pStyle w:val="ListParagraph"/>
        <w:spacing w:after="0" w:line="240" w:lineRule="auto"/>
        <w:rPr>
          <w:sz w:val="24"/>
          <w:szCs w:val="24"/>
        </w:rPr>
      </w:pPr>
      <w:r w:rsidRPr="006F6128">
        <w:rPr>
          <w:sz w:val="24"/>
          <w:szCs w:val="24"/>
        </w:rPr>
        <w:tab/>
      </w:r>
      <w:r w:rsidRPr="006F6128">
        <w:rPr>
          <w:sz w:val="24"/>
          <w:szCs w:val="24"/>
        </w:rPr>
        <w:tab/>
      </w:r>
      <w:r w:rsidRPr="006F6128">
        <w:rPr>
          <w:sz w:val="24"/>
          <w:szCs w:val="24"/>
        </w:rPr>
        <w:tab/>
      </w:r>
      <w:r w:rsidRPr="006F6128">
        <w:rPr>
          <w:sz w:val="24"/>
          <w:szCs w:val="24"/>
        </w:rPr>
        <w:tab/>
        <w:t>100 points</w:t>
      </w:r>
    </w:p>
    <w:p w:rsidR="00832D0A" w:rsidRPr="006F6128" w:rsidRDefault="00832D0A" w:rsidP="006F6128">
      <w:pPr>
        <w:pStyle w:val="ListParagraph"/>
        <w:spacing w:after="0" w:line="240" w:lineRule="auto"/>
        <w:rPr>
          <w:b/>
          <w:sz w:val="24"/>
          <w:szCs w:val="24"/>
        </w:rPr>
      </w:pPr>
    </w:p>
    <w:p w:rsidR="002B2E90" w:rsidRPr="006F6128" w:rsidRDefault="002B2E90" w:rsidP="006F6128">
      <w:pPr>
        <w:pStyle w:val="ListParagraph"/>
        <w:spacing w:after="0" w:line="240" w:lineRule="auto"/>
        <w:rPr>
          <w:sz w:val="24"/>
          <w:szCs w:val="24"/>
        </w:rPr>
      </w:pPr>
      <w:r w:rsidRPr="006F6128">
        <w:rPr>
          <w:b/>
          <w:sz w:val="24"/>
          <w:szCs w:val="24"/>
        </w:rPr>
        <w:t>C</w:t>
      </w:r>
      <w:r w:rsidR="000C6C22" w:rsidRPr="006F6128">
        <w:rPr>
          <w:b/>
          <w:sz w:val="24"/>
          <w:szCs w:val="24"/>
        </w:rPr>
        <w:t>LASS</w:t>
      </w:r>
    </w:p>
    <w:p w:rsidR="002B2E90" w:rsidRPr="006F6128" w:rsidRDefault="002B2E90" w:rsidP="006F612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F6128">
        <w:rPr>
          <w:sz w:val="24"/>
          <w:szCs w:val="24"/>
        </w:rPr>
        <w:t>Commercial</w:t>
      </w:r>
    </w:p>
    <w:p w:rsidR="002B2E90" w:rsidRPr="006F6128" w:rsidRDefault="002B2E90" w:rsidP="006F612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F6128">
        <w:rPr>
          <w:sz w:val="24"/>
          <w:szCs w:val="24"/>
        </w:rPr>
        <w:t>Industrial</w:t>
      </w:r>
    </w:p>
    <w:p w:rsidR="002B2E90" w:rsidRPr="006F6128" w:rsidRDefault="002B2E90" w:rsidP="006F612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F6128">
        <w:rPr>
          <w:sz w:val="24"/>
          <w:szCs w:val="24"/>
        </w:rPr>
        <w:t>Scouting</w:t>
      </w:r>
    </w:p>
    <w:p w:rsidR="002B2E90" w:rsidRPr="006F6128" w:rsidRDefault="002B2E90" w:rsidP="006F612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F6128">
        <w:rPr>
          <w:sz w:val="24"/>
          <w:szCs w:val="24"/>
        </w:rPr>
        <w:t>School</w:t>
      </w:r>
    </w:p>
    <w:p w:rsidR="002B2E90" w:rsidRPr="006F6128" w:rsidRDefault="002B2E90" w:rsidP="006F612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F6128">
        <w:rPr>
          <w:sz w:val="24"/>
          <w:szCs w:val="24"/>
        </w:rPr>
        <w:t>Family</w:t>
      </w:r>
    </w:p>
    <w:p w:rsidR="002B2E90" w:rsidRPr="006F6128" w:rsidRDefault="002B2E90" w:rsidP="006F612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F6128">
        <w:rPr>
          <w:sz w:val="24"/>
          <w:szCs w:val="24"/>
        </w:rPr>
        <w:t>4-H or FFA</w:t>
      </w:r>
    </w:p>
    <w:p w:rsidR="002B2E90" w:rsidRPr="006F6128" w:rsidRDefault="002B2E90" w:rsidP="006F612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F6128">
        <w:rPr>
          <w:sz w:val="24"/>
          <w:szCs w:val="24"/>
        </w:rPr>
        <w:t>Church Group</w:t>
      </w:r>
    </w:p>
    <w:p w:rsidR="000C6C22" w:rsidRPr="006F6128" w:rsidRDefault="002B2E90" w:rsidP="006F612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F6128">
        <w:rPr>
          <w:sz w:val="24"/>
          <w:szCs w:val="24"/>
        </w:rPr>
        <w:t>Other Group not listed above</w:t>
      </w:r>
    </w:p>
    <w:p w:rsidR="00832D0A" w:rsidRPr="006F6128" w:rsidRDefault="00832D0A" w:rsidP="006F6128">
      <w:pPr>
        <w:pStyle w:val="ListParagraph"/>
        <w:spacing w:after="0" w:line="240" w:lineRule="auto"/>
        <w:ind w:left="1800"/>
        <w:rPr>
          <w:sz w:val="24"/>
          <w:szCs w:val="24"/>
        </w:rPr>
      </w:pPr>
    </w:p>
    <w:p w:rsidR="00832D0A" w:rsidRDefault="00832D0A" w:rsidP="006F6128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6F6128">
        <w:rPr>
          <w:b/>
          <w:sz w:val="24"/>
          <w:szCs w:val="24"/>
        </w:rPr>
        <w:t>PREMUIMS</w:t>
      </w:r>
      <w:r w:rsidRPr="006F6128">
        <w:rPr>
          <w:sz w:val="24"/>
          <w:szCs w:val="24"/>
        </w:rPr>
        <w:t>:  1</w:t>
      </w:r>
      <w:r w:rsidRPr="006F6128">
        <w:rPr>
          <w:sz w:val="24"/>
          <w:szCs w:val="24"/>
          <w:vertAlign w:val="superscript"/>
        </w:rPr>
        <w:t>st</w:t>
      </w:r>
      <w:r w:rsidRPr="006F6128">
        <w:rPr>
          <w:sz w:val="24"/>
          <w:szCs w:val="24"/>
        </w:rPr>
        <w:t xml:space="preserve"> - $15.00, 2</w:t>
      </w:r>
      <w:r w:rsidRPr="006F6128">
        <w:rPr>
          <w:sz w:val="24"/>
          <w:szCs w:val="24"/>
          <w:vertAlign w:val="superscript"/>
        </w:rPr>
        <w:t>nd</w:t>
      </w:r>
      <w:r w:rsidRPr="006F6128">
        <w:rPr>
          <w:sz w:val="24"/>
          <w:szCs w:val="24"/>
        </w:rPr>
        <w:t xml:space="preserve"> - $10.00, 3</w:t>
      </w:r>
      <w:r w:rsidRPr="006F6128">
        <w:rPr>
          <w:sz w:val="24"/>
          <w:szCs w:val="24"/>
          <w:vertAlign w:val="superscript"/>
        </w:rPr>
        <w:t>rd</w:t>
      </w:r>
      <w:r w:rsidRPr="006F6128">
        <w:rPr>
          <w:sz w:val="24"/>
          <w:szCs w:val="24"/>
        </w:rPr>
        <w:t xml:space="preserve"> - $5.00</w:t>
      </w:r>
    </w:p>
    <w:p w:rsidR="00FD2D38" w:rsidRDefault="00FD2D38" w:rsidP="006F6128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FD2D38" w:rsidRDefault="00FD2D38" w:rsidP="006F6128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FD2D38" w:rsidRDefault="00FD2D3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D2D38" w:rsidRDefault="00FD2D38" w:rsidP="00FD2D3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SECTION B – ROUND BALE DECORATING CONTEST</w:t>
      </w:r>
    </w:p>
    <w:p w:rsidR="00FD2D38" w:rsidRDefault="00FD2D38" w:rsidP="00FD2D38">
      <w:pPr>
        <w:spacing w:after="0" w:line="240" w:lineRule="auto"/>
        <w:rPr>
          <w:b/>
          <w:sz w:val="24"/>
          <w:szCs w:val="24"/>
        </w:rPr>
      </w:pPr>
    </w:p>
    <w:p w:rsidR="00FD2D38" w:rsidRDefault="00FD2D38" w:rsidP="00FD2D3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Entry Deadline</w:t>
      </w:r>
      <w:r>
        <w:rPr>
          <w:sz w:val="24"/>
          <w:szCs w:val="24"/>
        </w:rPr>
        <w:t xml:space="preserve">:  </w:t>
      </w:r>
      <w:r>
        <w:rPr>
          <w:b/>
          <w:sz w:val="24"/>
          <w:szCs w:val="24"/>
        </w:rPr>
        <w:t>June 26th</w:t>
      </w:r>
    </w:p>
    <w:p w:rsidR="00FD2D38" w:rsidRDefault="00FD2D38" w:rsidP="00FD2D38">
      <w:pPr>
        <w:spacing w:after="0" w:line="240" w:lineRule="auto"/>
        <w:rPr>
          <w:b/>
          <w:sz w:val="24"/>
          <w:szCs w:val="24"/>
        </w:rPr>
      </w:pPr>
    </w:p>
    <w:p w:rsidR="00FD2D38" w:rsidRDefault="00FD2D38" w:rsidP="00FD2D3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Entry Fee:  </w:t>
      </w:r>
      <w:r>
        <w:rPr>
          <w:sz w:val="24"/>
          <w:szCs w:val="24"/>
        </w:rPr>
        <w:t xml:space="preserve"> $5.00.  Please use INSIDE ENTRY FORM to register</w:t>
      </w:r>
      <w:r>
        <w:rPr>
          <w:color w:val="FF0000"/>
          <w:sz w:val="24"/>
          <w:szCs w:val="24"/>
        </w:rPr>
        <w:t>.</w:t>
      </w:r>
    </w:p>
    <w:p w:rsidR="00FD2D38" w:rsidRDefault="00FD2D38" w:rsidP="00FD2D38">
      <w:pPr>
        <w:spacing w:after="0" w:line="240" w:lineRule="auto"/>
        <w:rPr>
          <w:sz w:val="24"/>
          <w:szCs w:val="24"/>
        </w:rPr>
      </w:pPr>
    </w:p>
    <w:p w:rsidR="00FD2D38" w:rsidRDefault="00FD2D38" w:rsidP="00FD2D3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RULES</w:t>
      </w:r>
      <w:r>
        <w:rPr>
          <w:sz w:val="24"/>
          <w:szCs w:val="24"/>
        </w:rPr>
        <w:t>:  (In addition to the General Rules)</w:t>
      </w:r>
    </w:p>
    <w:p w:rsidR="00FD2D38" w:rsidRDefault="00FD2D38" w:rsidP="00FD2D38">
      <w:pPr>
        <w:pStyle w:val="ListParagraph"/>
        <w:numPr>
          <w:ilvl w:val="0"/>
          <w:numId w:val="4"/>
        </w:num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Indicate on the entry form as to whether the bale is to be placed on its side or standing on end.</w:t>
      </w:r>
    </w:p>
    <w:p w:rsidR="00FD2D38" w:rsidRDefault="00FD2D38" w:rsidP="00FD2D3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Round bales will be provided and placed in outdoor locations.  Participants must check-in at the Fair Office for the location of their bale.</w:t>
      </w:r>
    </w:p>
    <w:p w:rsidR="00FD2D38" w:rsidRDefault="00FD2D38" w:rsidP="00FD2D3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Participants must provide their own decorating supplies.</w:t>
      </w:r>
    </w:p>
    <w:p w:rsidR="00FD2D38" w:rsidRDefault="00FD2D38" w:rsidP="00FD2D3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mechanical, electrical or electronic devices may be used.</w:t>
      </w:r>
    </w:p>
    <w:p w:rsidR="00FD2D38" w:rsidRDefault="00FD2D38" w:rsidP="00FD2D3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entries must be completed no later than 12:00 pm on July 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FD2D38" w:rsidRDefault="00FD2D38" w:rsidP="00FD2D3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items must be removed from bale by 8:00 pm, Sunday July 18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FD2D38" w:rsidRDefault="00FD2D38" w:rsidP="00FD2D38">
      <w:pPr>
        <w:spacing w:after="0" w:line="240" w:lineRule="auto"/>
        <w:rPr>
          <w:b/>
          <w:sz w:val="24"/>
          <w:szCs w:val="24"/>
        </w:rPr>
      </w:pPr>
    </w:p>
    <w:p w:rsidR="00FD2D38" w:rsidRDefault="00FD2D38" w:rsidP="00FD2D3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PREMIUMS</w:t>
      </w:r>
      <w:r>
        <w:rPr>
          <w:sz w:val="24"/>
          <w:szCs w:val="24"/>
        </w:rPr>
        <w:t>: 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- $15.00,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- $10.00,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- $5.00</w:t>
      </w:r>
    </w:p>
    <w:p w:rsidR="00FD2D38" w:rsidRPr="006F6128" w:rsidRDefault="00FD2D38" w:rsidP="006F6128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767908" w:rsidRPr="006F6128" w:rsidRDefault="00767908" w:rsidP="006F6128">
      <w:pPr>
        <w:pStyle w:val="ListParagraph"/>
        <w:spacing w:after="0" w:line="240" w:lineRule="auto"/>
        <w:ind w:left="1800"/>
        <w:rPr>
          <w:sz w:val="24"/>
          <w:szCs w:val="24"/>
        </w:rPr>
      </w:pPr>
      <w:bookmarkStart w:id="0" w:name="_GoBack"/>
      <w:bookmarkEnd w:id="0"/>
    </w:p>
    <w:sectPr w:rsidR="00767908" w:rsidRPr="006F6128" w:rsidSect="00AF4B8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8F5"/>
    <w:multiLevelType w:val="hybridMultilevel"/>
    <w:tmpl w:val="4D10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C0164"/>
    <w:multiLevelType w:val="hybridMultilevel"/>
    <w:tmpl w:val="9F6E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B3BF7"/>
    <w:multiLevelType w:val="hybridMultilevel"/>
    <w:tmpl w:val="1ECE08D0"/>
    <w:lvl w:ilvl="0" w:tplc="F8CC5E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D4B2623"/>
    <w:multiLevelType w:val="hybridMultilevel"/>
    <w:tmpl w:val="A138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0"/>
  <w:characterSpacingControl w:val="doNotCompress"/>
  <w:compat>
    <w:compatSetting w:name="compatibilityMode" w:uri="http://schemas.microsoft.com/office/word" w:val="12"/>
  </w:compat>
  <w:rsids>
    <w:rsidRoot w:val="00AF4B8F"/>
    <w:rsid w:val="000C6C22"/>
    <w:rsid w:val="001D6B84"/>
    <w:rsid w:val="002105E8"/>
    <w:rsid w:val="00296FBB"/>
    <w:rsid w:val="002B2E90"/>
    <w:rsid w:val="005C4CF4"/>
    <w:rsid w:val="0068402D"/>
    <w:rsid w:val="006F6128"/>
    <w:rsid w:val="007115C2"/>
    <w:rsid w:val="0073570B"/>
    <w:rsid w:val="00767908"/>
    <w:rsid w:val="00832D0A"/>
    <w:rsid w:val="00887E63"/>
    <w:rsid w:val="008947B8"/>
    <w:rsid w:val="009C62DE"/>
    <w:rsid w:val="009F14B1"/>
    <w:rsid w:val="00A16EEF"/>
    <w:rsid w:val="00AF4B8F"/>
    <w:rsid w:val="00C024AF"/>
    <w:rsid w:val="00D0717D"/>
    <w:rsid w:val="00FD2D38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4FA5B-86E4-4370-BC74-D301C3A2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15</cp:revision>
  <cp:lastPrinted>2021-06-02T19:09:00Z</cp:lastPrinted>
  <dcterms:created xsi:type="dcterms:W3CDTF">2019-09-30T21:47:00Z</dcterms:created>
  <dcterms:modified xsi:type="dcterms:W3CDTF">2021-06-02T22:23:00Z</dcterms:modified>
</cp:coreProperties>
</file>